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officeDocument/2006/relationships/custom-properties" Target="docProps/custom.xml" /><Relationship Id="rId4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>
  <w:body>
    <w:p>
      <w:pPr/>
    </w:p>
    <w:p>
      <w:pPr>
        <w:shd w:val="nil" w:color="auto" w:fill="EEEEEE"/>
      </w:pPr>
      <w:r>
        <w:t xml:space="preserve">شرکت پترو استیل آسیا</w:t>
      </w:r>
    </w:p>
    <w:tbl>
      <w:tblPr>
        <w:tblW w:w="0" w:type="auto"/>
        <w:tblBorders>
          <w:top w:val="single" w:space="0"/>
          <w:left w:val="single" w:space="0"/>
          <w:bottom w:val="single" w:space="0"/>
          <w:right w:val="single" w:space="0"/>
          <w:insideH w:val="single" w:space="0"/>
          <w:insideV w:val="single" w:space="0"/>
        </w:tblBorders>
        <w:tblLayout w:type="autofit"/>
      </w:tblPr>
      <w:tblGrid>
        <w:gridCol w:w="300"/>
        <w:gridCol w:w="300"/>
        <w:gridCol w:w="300"/>
      </w:tblGrid>
      <w:tr>
        <w:tc>
          <w:p>
            <w:pPr/>
            <w:r>
              <w:t xml:space="preserve">نام محصول</w:t>
            </w:r>
          </w:p>
        </w:tc>
        <w:tc>
          <w:p>
            <w:pPr/>
            <w:r>
              <w:t xml:space="preserve">قیمت عمده فروشی</w:t>
            </w:r>
          </w:p>
        </w:tc>
        <w:tc>
          <w:p>
            <w:pPr/>
            <w:r>
              <w:t xml:space="preserve">قیمت خرده فروشی</w:t>
            </w:r>
          </w:p>
        </w:tc>
      </w:tr>
      <w:tr>
        <w:tc>
          <w:p>
            <w:pPr/>
            <w:r>
              <w:t xml:space="preserve">اتصالات جوشی A234 WPB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اتصالات جوشی رده 80 اروپایی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only text</w:t>
            </w:r>
            <w:r>
              <w:t xml:space="preserve">only text</w:t>
            </w:r>
            <w:r>
              <w:t xml:space="preserve">0 تومان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</w:p>
        </w:tc>
      </w:tr>
      <w:tr>
        <w:tc>
          <w:p>
            <w:pPr/>
            <w:r>
              <w:t xml:space="preserve">اتصالات جوشی رده 80 چینی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اتصالات جوشی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اتصالات مانیسمان جوشی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تبدیل جوشی مانیسمان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تبدیل صاف (هم مرکز) جوشی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تبدیل فولادی مانیسمان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تبدیل مانیسمان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سه راه جوشی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عامل فروش اتصالات جوشی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مرکز فروش اتصالات جوشی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اتصالات جوشی فولادی رده 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دنده ای کربن استیل 100WOG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دنده ای کربن استیل کلاس 800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فلنج دار استنلس استیل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فلنج دار استنلس استیل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فلنج دار استنلس استیل کلاس 900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فلنج دار کربن استیل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فلنج دار کربن استیل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فلنج دار کربن استیل کلاس 900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فلنج دار کربن استیل کلاس 1500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فلنج دار کربن استیل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فلنج دار کربن استیل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فلنج دار کربن استیل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توپی دنده ای استنلس استیل 1000WOG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چک ولو (خودکار) ویفری کربن استیل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چدنی فلنج دار دریچه pn16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ساکتی کربن استیل کلاس 800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دریچه دنده ای استنلس استیل کلاس 800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سوپاپی دنده ای استنلس استیل کلاس 800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ویفری استنلس استیل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ویفری استنلس استیل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ویفری کربن استیل pn10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ویفری کربن استیل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دنده ای استنلس استیل کلاس 800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دنده ای کربن استیل کلاس 800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فلنج دار استنلس استیل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فلنج دار استنلس استیل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فلنج دار کربن استیل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صافی استنلس استیل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صافی کربن استیل فلنج دار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دنده ای استنلس استیل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دنده ای کربن استیل کلاس 800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ساکتی کربن استیل کلاس 800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فلنج دار استنلس استیل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فلنج دار استنلس استیل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فلنج دار کربن استیل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بدون درز Pipe seamless A312 GR304 SCH10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بدون درز Pipe seamless A312 GR304 SCH40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بدون درز Pipe seamless A312 GR304 SCH80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بدون درز Pipe seamless A312 GR316 SCH10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بدون درز Pipe seamless A312 GR316 SCH40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بدون درز Pipe seamless A312 GR316 SCH80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درزدار Pipe ERW A312 GR304 SCH10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درزدار Pipe ERW A312 GR304 SCH40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درزدار Pipe ERW A312 GR304 SCH80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درزدار Pipe ERW A312 GR316 SCH10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درزدار Pipe ERW A312 GR316 SCH40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استنلس استیل درزدار Pipe ERW A312 GR316 SCH80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کربن استیل بدون درز API 5L A106 GRB SCH STD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کربن استیل بدون درز API 5L A106 GRB SCH XXS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کربن استیل بدون درز API 5L A106 GRB SCH40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کربن استیل بدون درز API 5L A106 GRB SCH80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کربن استیل بدون درز API 5L A106 GRB SCH160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گازی JC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JC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فلکه فولادی JC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توپی فلنجدار JC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چک ولو - شیر یکطرفه JC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چک ولو PK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فلکه PK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 PK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یکطرفه PK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فولادی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فولادی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فولادی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فولادی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چدنی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دنده ای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روغن داغ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فلنچی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فولادی دو جداره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فولادی فلنجدار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فولادی لب جوش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فولادی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a217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lf2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wc6 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گلوب ولو استیل کمر جوش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گلوب ولو فولادی کمر جوش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lf2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wc6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استیل لب جوش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فولادی لب جوش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تولید کننده شیر صافی استنلس استیل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توپی کلاس 150 فولادی کیتز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صافی keckl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صافی استیل TITAN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گیت ولو فولادی 2 اینچ کلاس 150 کیتز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 w:val="0"/>
  <w:bordersDoNotSurroundFooter w:val="0"/>
  <w:defaultTabStop w:val="420"/>
  <w:drawingGridVerticalSpacing w:val="156"/>
  <w:displayHorizontalDrawingGridEvery w:val="0"/>
  <w:displayVerticalDrawingGridEvery w:val="2"/>
  <w:characterSpacingControl w:val="compressPunctuation"/>
  <w:compat>
    <w:spaceForUL w:val="0"/>
    <w:balanceSingleByteDoubleByteWidth w:val="0"/>
    <w:doNotLeaveBackslashAlone w:val="0"/>
    <w:ulTrailSpace w:val="0"/>
    <w:doNotExpandShiftReturn w:val="0"/>
    <w:adjustLineHeightInTable w:val="0"/>
    <w:useFELayout w:val="0"/>
  </w:compat>
  <w:rsids/>
  <m:mathPr>
    <m:mathFont m:val="Cambria Math"/>
    <m:brkBin m:val="before"/>
    <m:brkBinSub m:val="--"/>
    <m:smallFrac m:val="0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styles" Target="styles.xml" /></Relationships>
</file>

<file path=docProps/app.xml><?xml version="1.0" encoding="utf-8"?>
<Properties xmlns:vt="http://schemas.openxmlformats.org/officeDocument/2006/docPropsVTypes" xmlns="http://schemas.openxmlformats.org/officeDocument/2006/extended-properties">
  <Application>NPOI</Application>
</Properties>
</file>

<file path=docProps/core.xml><?xml version="1.0" encoding="utf-8"?>
<coreProperties xmlns:cp="http://schemas.openxmlformats.org/package/2006/metadata/core-properties" xmlns:dc="http://purl.org/dc/elements/1.1/" xmlns:dcterms="http://purl.org/dc/terms/" xmlns:xsi="http://www.w3.org/2001/XMLSchema-instance" xmlns="http://schemas.openxmlformats.org/package/2006/metadata/core-properties">
  <dcterms:created xsi:type="dcterms:W3CDTF">2026-06-09T22:50:04Z</dcterms:created>
  <dc:creator>NPOI</dc:creator>
</coreProperties>
</file>

<file path=docProps/custom.xml><?xml version="1.0" encoding="utf-8"?>
<q1:Properties xmlns="http://schemas.openxmlformats.org/spreadsheetml/2006/main" xmlns:vt="http://schemas.openxmlformats.org/officeDocument/2006/docPropsVTypes" xmlns:q1="http://schemas.openxmlformats.org/officeDocument/2006/custom-properties">
  <q1:property fmtid="{D5CDD505-2E9C-101B-9397-08002B2CF9AE}" pid="2" name="Generator">
    <vt:lpwstr>NPOI</vt:lpwstr>
  </q1:property>
  <q1:property fmtid="{D5CDD505-2E9C-101B-9397-08002B2CF9AE}" pid="3" name="Generator Version">
    <vt:lpwstr>2.5.3</vt:lpwstr>
  </q1:property>
</q1:Properties>
</file>